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C9" w:rsidRPr="00EC63D5" w:rsidRDefault="00A609C9" w:rsidP="00A609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:rsidR="00A609C9" w:rsidRPr="00EC63D5" w:rsidRDefault="00A609C9" w:rsidP="00A609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 xml:space="preserve">БАКЛАНСКАЯ СЕЛЬСКАЯ АДМИНИСТРАЦИЯ </w:t>
      </w:r>
    </w:p>
    <w:p w:rsidR="00A609C9" w:rsidRPr="00EC63D5" w:rsidRDefault="00A609C9" w:rsidP="00A609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ПОЧЕПСКОГО РАЙОНА БРЯНСКОЙ ОБЛАСТИ</w:t>
      </w:r>
    </w:p>
    <w:p w:rsidR="00A609C9" w:rsidRPr="00EC63D5" w:rsidRDefault="00A609C9" w:rsidP="00A609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F92A94" w:rsidRDefault="00F92A94" w:rsidP="00F92A94">
      <w:pPr>
        <w:widowControl w:val="0"/>
        <w:autoSpaceDE w:val="0"/>
        <w:autoSpaceDN w:val="0"/>
        <w:adjustRightInd w:val="0"/>
        <w:jc w:val="center"/>
        <w:rPr>
          <w:b/>
          <w:color w:val="000000"/>
          <w:szCs w:val="28"/>
          <w:lang w:eastAsia="en-US"/>
        </w:rPr>
      </w:pPr>
      <w:r>
        <w:rPr>
          <w:b/>
          <w:color w:val="000000"/>
          <w:szCs w:val="28"/>
          <w:lang w:eastAsia="en-US"/>
        </w:rPr>
        <w:t xml:space="preserve">ПОСТАНОВЛЕНИЕ </w:t>
      </w:r>
    </w:p>
    <w:p w:rsidR="00F92A94" w:rsidRDefault="00F92A94" w:rsidP="00F92A94">
      <w:pPr>
        <w:widowControl w:val="0"/>
        <w:autoSpaceDE w:val="0"/>
        <w:autoSpaceDN w:val="0"/>
        <w:adjustRightInd w:val="0"/>
        <w:jc w:val="center"/>
        <w:rPr>
          <w:b/>
          <w:color w:val="000000"/>
          <w:szCs w:val="28"/>
          <w:lang w:eastAsia="en-US"/>
        </w:rPr>
      </w:pPr>
    </w:p>
    <w:tbl>
      <w:tblPr>
        <w:tblW w:w="0" w:type="auto"/>
        <w:tblInd w:w="108" w:type="dxa"/>
        <w:tblLook w:val="01E0"/>
      </w:tblPr>
      <w:tblGrid>
        <w:gridCol w:w="2949"/>
        <w:gridCol w:w="2580"/>
        <w:gridCol w:w="3076"/>
      </w:tblGrid>
      <w:tr w:rsidR="00F92A94" w:rsidRPr="00733077" w:rsidTr="00F417B3">
        <w:trPr>
          <w:trHeight w:val="654"/>
        </w:trPr>
        <w:tc>
          <w:tcPr>
            <w:tcW w:w="2949" w:type="dxa"/>
            <w:hideMark/>
          </w:tcPr>
          <w:p w:rsidR="00F92A94" w:rsidRDefault="00F92A94" w:rsidP="007476C9">
            <w:pPr>
              <w:widowControl w:val="0"/>
              <w:autoSpaceDE w:val="0"/>
              <w:autoSpaceDN w:val="0"/>
              <w:adjustRightInd w:val="0"/>
              <w:ind w:left="-210"/>
              <w:rPr>
                <w:color w:val="000000"/>
                <w:sz w:val="26"/>
                <w:szCs w:val="26"/>
                <w:lang w:eastAsia="en-US"/>
              </w:rPr>
            </w:pPr>
            <w:r w:rsidRPr="00733077">
              <w:rPr>
                <w:color w:val="000000"/>
                <w:sz w:val="26"/>
                <w:szCs w:val="26"/>
                <w:lang w:eastAsia="en-US"/>
              </w:rPr>
              <w:t>0</w:t>
            </w:r>
            <w:r w:rsidR="00943F2A">
              <w:rPr>
                <w:color w:val="000000"/>
                <w:sz w:val="26"/>
                <w:szCs w:val="26"/>
                <w:lang w:eastAsia="en-US"/>
              </w:rPr>
              <w:t xml:space="preserve">от </w:t>
            </w:r>
            <w:r w:rsidR="007476C9">
              <w:rPr>
                <w:color w:val="000000"/>
                <w:sz w:val="26"/>
                <w:szCs w:val="26"/>
                <w:lang w:eastAsia="en-US"/>
              </w:rPr>
              <w:t>26.04</w:t>
            </w:r>
            <w:r w:rsidRPr="00733077">
              <w:rPr>
                <w:color w:val="000000"/>
                <w:sz w:val="26"/>
                <w:szCs w:val="26"/>
                <w:lang w:eastAsia="en-US"/>
              </w:rPr>
              <w:t xml:space="preserve"> 202</w:t>
            </w:r>
            <w:r w:rsidR="007476C9">
              <w:rPr>
                <w:color w:val="000000"/>
                <w:sz w:val="26"/>
                <w:szCs w:val="26"/>
                <w:lang w:eastAsia="en-US"/>
              </w:rPr>
              <w:t>3</w:t>
            </w:r>
            <w:r w:rsidRPr="00733077">
              <w:rPr>
                <w:color w:val="000000"/>
                <w:sz w:val="26"/>
                <w:szCs w:val="26"/>
                <w:lang w:eastAsia="en-US"/>
              </w:rPr>
              <w:t xml:space="preserve"> г.</w:t>
            </w:r>
          </w:p>
          <w:p w:rsidR="00F417B3" w:rsidRPr="00F417B3" w:rsidRDefault="00F417B3" w:rsidP="00F417B3">
            <w:pPr>
              <w:widowControl w:val="0"/>
              <w:autoSpaceDE w:val="0"/>
              <w:autoSpaceDN w:val="0"/>
              <w:adjustRightInd w:val="0"/>
              <w:ind w:firstLine="34"/>
              <w:rPr>
                <w:color w:val="000000"/>
                <w:sz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lang w:eastAsia="en-US"/>
              </w:rPr>
              <w:t>с</w:t>
            </w:r>
            <w:proofErr w:type="gramStart"/>
            <w:r>
              <w:rPr>
                <w:color w:val="000000"/>
                <w:sz w:val="24"/>
                <w:lang w:eastAsia="en-US"/>
              </w:rPr>
              <w:t>.Б</w:t>
            </w:r>
            <w:proofErr w:type="gramEnd"/>
            <w:r>
              <w:rPr>
                <w:color w:val="000000"/>
                <w:sz w:val="24"/>
                <w:lang w:eastAsia="en-US"/>
              </w:rPr>
              <w:t>аклань</w:t>
            </w:r>
            <w:proofErr w:type="spellEnd"/>
          </w:p>
        </w:tc>
        <w:tc>
          <w:tcPr>
            <w:tcW w:w="2580" w:type="dxa"/>
            <w:hideMark/>
          </w:tcPr>
          <w:p w:rsidR="00F92A94" w:rsidRPr="00733077" w:rsidRDefault="00F92A94" w:rsidP="007476C9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733077">
              <w:rPr>
                <w:color w:val="000000"/>
                <w:sz w:val="26"/>
                <w:szCs w:val="26"/>
                <w:lang w:eastAsia="en-US"/>
              </w:rPr>
              <w:t xml:space="preserve">  </w:t>
            </w:r>
            <w:r w:rsidR="00F417B3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733077">
              <w:rPr>
                <w:color w:val="000000"/>
                <w:sz w:val="26"/>
                <w:szCs w:val="26"/>
                <w:lang w:eastAsia="en-US"/>
              </w:rPr>
              <w:t xml:space="preserve"> № </w:t>
            </w:r>
            <w:r w:rsidR="007476C9">
              <w:rPr>
                <w:color w:val="000000"/>
                <w:sz w:val="26"/>
                <w:szCs w:val="26"/>
                <w:lang w:eastAsia="en-US"/>
              </w:rPr>
              <w:t>15</w:t>
            </w:r>
            <w:r w:rsidR="00733077" w:rsidRPr="00733077">
              <w:rPr>
                <w:color w:val="000000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076" w:type="dxa"/>
            <w:hideMark/>
          </w:tcPr>
          <w:p w:rsidR="00F92A94" w:rsidRPr="00733077" w:rsidRDefault="00F92A94" w:rsidP="00196A5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7476C9" w:rsidRPr="0009114B" w:rsidRDefault="007476C9" w:rsidP="007476C9">
      <w:pPr>
        <w:pStyle w:val="a8"/>
        <w:spacing w:before="0" w:after="0"/>
        <w:ind w:firstLine="0"/>
        <w:jc w:val="both"/>
        <w:rPr>
          <w:rFonts w:ascii="Times New Roman" w:hAnsi="Times New Roman"/>
        </w:rPr>
      </w:pPr>
      <w:r w:rsidRPr="0009114B">
        <w:rPr>
          <w:rFonts w:ascii="Times New Roman" w:hAnsi="Times New Roman"/>
        </w:rPr>
        <w:t xml:space="preserve">О внесении дополнений в Порядок </w:t>
      </w:r>
    </w:p>
    <w:p w:rsidR="007476C9" w:rsidRPr="0009114B" w:rsidRDefault="007476C9" w:rsidP="007476C9">
      <w:pPr>
        <w:pStyle w:val="a8"/>
        <w:spacing w:before="0" w:after="0"/>
        <w:ind w:firstLine="0"/>
        <w:jc w:val="both"/>
        <w:rPr>
          <w:rFonts w:ascii="Times New Roman" w:hAnsi="Times New Roman"/>
        </w:rPr>
      </w:pPr>
      <w:r w:rsidRPr="0009114B">
        <w:rPr>
          <w:rFonts w:ascii="Times New Roman" w:hAnsi="Times New Roman"/>
        </w:rPr>
        <w:t xml:space="preserve">ведения муниципальной долговой книги </w:t>
      </w:r>
    </w:p>
    <w:p w:rsidR="007476C9" w:rsidRPr="0009114B" w:rsidRDefault="007476C9" w:rsidP="007476C9">
      <w:pPr>
        <w:pStyle w:val="a8"/>
        <w:spacing w:before="0" w:after="0"/>
        <w:ind w:firstLine="0"/>
        <w:jc w:val="both"/>
        <w:rPr>
          <w:rFonts w:ascii="Times New Roman" w:hAnsi="Times New Roman"/>
        </w:rPr>
      </w:pPr>
      <w:r w:rsidRPr="0009114B">
        <w:rPr>
          <w:rFonts w:ascii="Times New Roman" w:hAnsi="Times New Roman"/>
        </w:rPr>
        <w:t>Бакланского сельского поселения.</w:t>
      </w:r>
    </w:p>
    <w:p w:rsidR="007476C9" w:rsidRPr="007476C9" w:rsidRDefault="007476C9" w:rsidP="007476C9">
      <w:pPr>
        <w:pStyle w:val="a8"/>
        <w:spacing w:before="0" w:after="0"/>
        <w:ind w:firstLine="0"/>
        <w:jc w:val="both"/>
        <w:rPr>
          <w:rFonts w:ascii="Times New Roman" w:hAnsi="Times New Roman"/>
          <w:sz w:val="26"/>
          <w:szCs w:val="26"/>
        </w:rPr>
      </w:pPr>
    </w:p>
    <w:p w:rsidR="007476C9" w:rsidRPr="0009114B" w:rsidRDefault="007476C9" w:rsidP="0009114B">
      <w:pPr>
        <w:pStyle w:val="a8"/>
        <w:spacing w:before="0" w:after="0"/>
        <w:ind w:firstLine="709"/>
        <w:jc w:val="both"/>
        <w:rPr>
          <w:rFonts w:ascii="Times New Roman" w:hAnsi="Times New Roman"/>
        </w:rPr>
      </w:pPr>
      <w:r w:rsidRPr="0009114B">
        <w:rPr>
          <w:rFonts w:ascii="Times New Roman" w:hAnsi="Times New Roman"/>
        </w:rPr>
        <w:t xml:space="preserve">В соответствии с </w:t>
      </w:r>
      <w:proofErr w:type="gramStart"/>
      <w:r w:rsidRPr="0009114B">
        <w:rPr>
          <w:rFonts w:ascii="Times New Roman" w:hAnsi="Times New Roman"/>
        </w:rPr>
        <w:t>ч</w:t>
      </w:r>
      <w:proofErr w:type="gramEnd"/>
      <w:r w:rsidRPr="0009114B">
        <w:rPr>
          <w:rFonts w:ascii="Times New Roman" w:hAnsi="Times New Roman"/>
        </w:rPr>
        <w:t xml:space="preserve">. 4 ст. 121 БК РФ, представления прокуратуры Почепского района № 46-2023 от 26.04.2023 года, </w:t>
      </w:r>
      <w:proofErr w:type="spellStart"/>
      <w:r w:rsidRPr="0009114B">
        <w:rPr>
          <w:rFonts w:ascii="Times New Roman" w:hAnsi="Times New Roman"/>
        </w:rPr>
        <w:t>Бакланская</w:t>
      </w:r>
      <w:proofErr w:type="spellEnd"/>
      <w:r w:rsidRPr="0009114B">
        <w:rPr>
          <w:rFonts w:ascii="Times New Roman" w:hAnsi="Times New Roman"/>
        </w:rPr>
        <w:t xml:space="preserve"> сельская администрация </w:t>
      </w:r>
    </w:p>
    <w:p w:rsidR="007476C9" w:rsidRPr="0009114B" w:rsidRDefault="007476C9" w:rsidP="007476C9">
      <w:pPr>
        <w:pStyle w:val="a8"/>
        <w:spacing w:before="0" w:after="0"/>
        <w:ind w:firstLine="0"/>
        <w:jc w:val="both"/>
        <w:rPr>
          <w:rFonts w:ascii="Times New Roman" w:hAnsi="Times New Roman"/>
        </w:rPr>
      </w:pPr>
    </w:p>
    <w:p w:rsidR="007476C9" w:rsidRPr="0009114B" w:rsidRDefault="007476C9" w:rsidP="0009114B">
      <w:pPr>
        <w:pStyle w:val="a8"/>
        <w:spacing w:before="0" w:after="0"/>
        <w:ind w:firstLine="709"/>
        <w:jc w:val="both"/>
        <w:rPr>
          <w:rFonts w:ascii="Times New Roman" w:hAnsi="Times New Roman"/>
          <w:color w:val="000000"/>
        </w:rPr>
      </w:pPr>
      <w:r w:rsidRPr="0009114B">
        <w:rPr>
          <w:rFonts w:ascii="Times New Roman" w:hAnsi="Times New Roman"/>
          <w:color w:val="000000"/>
        </w:rPr>
        <w:t>ПОСТАНОВЛЯЕТ:</w:t>
      </w:r>
    </w:p>
    <w:p w:rsidR="007476C9" w:rsidRPr="0009114B" w:rsidRDefault="007476C9" w:rsidP="0009114B">
      <w:pPr>
        <w:pStyle w:val="a8"/>
        <w:spacing w:before="0" w:after="0"/>
        <w:ind w:firstLine="0"/>
        <w:jc w:val="both"/>
        <w:rPr>
          <w:rFonts w:ascii="Times New Roman" w:hAnsi="Times New Roman"/>
        </w:rPr>
      </w:pPr>
      <w:r w:rsidRPr="0009114B">
        <w:rPr>
          <w:rStyle w:val="a9"/>
          <w:b w:val="0"/>
        </w:rPr>
        <w:t xml:space="preserve">       </w:t>
      </w:r>
      <w:r w:rsidRPr="0009114B">
        <w:rPr>
          <w:rStyle w:val="a9"/>
          <w:rFonts w:ascii="Times New Roman" w:hAnsi="Times New Roman"/>
          <w:b w:val="0"/>
        </w:rPr>
        <w:t>1.</w:t>
      </w:r>
      <w:r w:rsidRPr="0009114B">
        <w:rPr>
          <w:rStyle w:val="a9"/>
          <w:b w:val="0"/>
        </w:rPr>
        <w:t xml:space="preserve"> </w:t>
      </w:r>
      <w:r w:rsidRPr="0009114B">
        <w:rPr>
          <w:rStyle w:val="a9"/>
          <w:rFonts w:ascii="Times New Roman" w:hAnsi="Times New Roman"/>
          <w:b w:val="0"/>
        </w:rPr>
        <w:t xml:space="preserve">Внести </w:t>
      </w:r>
      <w:r w:rsidRPr="0009114B">
        <w:rPr>
          <w:rFonts w:ascii="Times New Roman" w:hAnsi="Times New Roman"/>
        </w:rPr>
        <w:t>в Порядок ведения муниципальной долговой книги Бакланского сельского поселения</w:t>
      </w:r>
      <w:r w:rsidR="0009114B" w:rsidRPr="0009114B">
        <w:rPr>
          <w:rFonts w:ascii="Times New Roman" w:hAnsi="Times New Roman"/>
        </w:rPr>
        <w:t xml:space="preserve"> утвержденный </w:t>
      </w:r>
      <w:r w:rsidRPr="00104DBD">
        <w:rPr>
          <w:rFonts w:ascii="Times New Roman" w:hAnsi="Times New Roman"/>
        </w:rPr>
        <w:t>постановление</w:t>
      </w:r>
      <w:r w:rsidR="0009114B" w:rsidRPr="00104DBD">
        <w:rPr>
          <w:rFonts w:ascii="Times New Roman" w:hAnsi="Times New Roman"/>
        </w:rPr>
        <w:t>м</w:t>
      </w:r>
      <w:r w:rsidR="0009114B" w:rsidRPr="0009114B">
        <w:t xml:space="preserve"> </w:t>
      </w:r>
      <w:r w:rsidR="0009114B" w:rsidRPr="0009114B">
        <w:rPr>
          <w:rFonts w:ascii="Times New Roman" w:hAnsi="Times New Roman"/>
        </w:rPr>
        <w:t>администрации</w:t>
      </w:r>
      <w:r w:rsidRPr="0009114B">
        <w:rPr>
          <w:rFonts w:ascii="Times New Roman" w:hAnsi="Times New Roman"/>
        </w:rPr>
        <w:t xml:space="preserve"> №6</w:t>
      </w:r>
      <w:r w:rsidR="0009114B" w:rsidRPr="0009114B">
        <w:rPr>
          <w:rFonts w:ascii="Times New Roman" w:hAnsi="Times New Roman"/>
        </w:rPr>
        <w:t>3</w:t>
      </w:r>
      <w:r w:rsidRPr="0009114B">
        <w:rPr>
          <w:rFonts w:ascii="Times New Roman" w:hAnsi="Times New Roman"/>
        </w:rPr>
        <w:t xml:space="preserve"> от 1</w:t>
      </w:r>
      <w:r w:rsidR="0009114B" w:rsidRPr="0009114B">
        <w:rPr>
          <w:rFonts w:ascii="Times New Roman" w:hAnsi="Times New Roman"/>
        </w:rPr>
        <w:t>2.011.2020</w:t>
      </w:r>
      <w:r w:rsidRPr="0009114B">
        <w:rPr>
          <w:rFonts w:ascii="Times New Roman" w:hAnsi="Times New Roman"/>
        </w:rPr>
        <w:t xml:space="preserve">г </w:t>
      </w:r>
      <w:r w:rsidRPr="0009114B">
        <w:rPr>
          <w:rStyle w:val="a9"/>
          <w:rFonts w:ascii="Times New Roman" w:hAnsi="Times New Roman"/>
          <w:b w:val="0"/>
        </w:rPr>
        <w:t xml:space="preserve">следующие </w:t>
      </w:r>
      <w:r w:rsidR="0009114B" w:rsidRPr="0009114B">
        <w:rPr>
          <w:rStyle w:val="a9"/>
          <w:rFonts w:ascii="Times New Roman" w:hAnsi="Times New Roman"/>
          <w:b w:val="0"/>
        </w:rPr>
        <w:t>дополнения</w:t>
      </w:r>
      <w:r w:rsidRPr="0009114B">
        <w:rPr>
          <w:rStyle w:val="a9"/>
          <w:rFonts w:ascii="Times New Roman" w:hAnsi="Times New Roman"/>
          <w:b w:val="0"/>
        </w:rPr>
        <w:t>:</w:t>
      </w:r>
    </w:p>
    <w:p w:rsidR="007476C9" w:rsidRPr="0009114B" w:rsidRDefault="007476C9" w:rsidP="0009114B">
      <w:pPr>
        <w:ind w:left="20" w:firstLine="720"/>
        <w:jc w:val="both"/>
        <w:rPr>
          <w:sz w:val="24"/>
        </w:rPr>
      </w:pPr>
      <w:r w:rsidRPr="0009114B">
        <w:rPr>
          <w:sz w:val="24"/>
        </w:rPr>
        <w:t>1.1.</w:t>
      </w:r>
      <w:r w:rsidR="0009114B" w:rsidRPr="0009114B">
        <w:rPr>
          <w:sz w:val="24"/>
        </w:rPr>
        <w:t>пункт 4 п</w:t>
      </w:r>
      <w:r w:rsidRPr="0009114B">
        <w:rPr>
          <w:sz w:val="24"/>
        </w:rPr>
        <w:t>.п.4.1. Положения</w:t>
      </w:r>
      <w:r w:rsidR="0009114B" w:rsidRPr="0009114B">
        <w:rPr>
          <w:sz w:val="24"/>
        </w:rPr>
        <w:t xml:space="preserve"> дополнить словами: </w:t>
      </w:r>
      <w:proofErr w:type="gramStart"/>
      <w:r w:rsidR="0009114B" w:rsidRPr="0009114B">
        <w:rPr>
          <w:sz w:val="24"/>
        </w:rPr>
        <w:t>«-</w:t>
      </w:r>
      <w:proofErr w:type="gramEnd"/>
      <w:r w:rsidR="0009114B" w:rsidRPr="0009114B">
        <w:rPr>
          <w:sz w:val="24"/>
        </w:rPr>
        <w:t xml:space="preserve">дата возникновения и исполнения (прекращения по иным основаниям) полностью или частично долговых обязательств муниципального образования» и </w:t>
      </w:r>
      <w:r w:rsidRPr="0009114B">
        <w:rPr>
          <w:sz w:val="24"/>
        </w:rPr>
        <w:t>изложить в следующей редакции:</w:t>
      </w:r>
    </w:p>
    <w:p w:rsidR="0009114B" w:rsidRPr="0009114B" w:rsidRDefault="0009114B" w:rsidP="0009114B">
      <w:pPr>
        <w:autoSpaceDE w:val="0"/>
        <w:autoSpaceDN w:val="0"/>
        <w:adjustRightInd w:val="0"/>
        <w:ind w:firstLine="720"/>
        <w:jc w:val="both"/>
        <w:rPr>
          <w:sz w:val="24"/>
        </w:rPr>
      </w:pPr>
      <w:r w:rsidRPr="0009114B">
        <w:rPr>
          <w:sz w:val="24"/>
        </w:rPr>
        <w:t>4. Долговая книга содержит сведения:</w:t>
      </w:r>
    </w:p>
    <w:p w:rsidR="0009114B" w:rsidRPr="0009114B" w:rsidRDefault="0009114B" w:rsidP="0009114B">
      <w:pPr>
        <w:ind w:left="20" w:firstLine="720"/>
        <w:rPr>
          <w:sz w:val="24"/>
        </w:rPr>
      </w:pPr>
      <w:r w:rsidRPr="0009114B">
        <w:rPr>
          <w:sz w:val="24"/>
        </w:rPr>
        <w:t>4.1. По долговым обязательствам Бакланского сельского поселения, указанным в пунктах 3.1, 3.2 и 3.5 пункта 3 раздела I настоящего Порядка:</w:t>
      </w:r>
    </w:p>
    <w:p w:rsidR="0009114B" w:rsidRPr="0009114B" w:rsidRDefault="0009114B" w:rsidP="0009114B">
      <w:pPr>
        <w:ind w:left="20" w:firstLine="720"/>
        <w:rPr>
          <w:sz w:val="24"/>
        </w:rPr>
      </w:pPr>
      <w:r w:rsidRPr="0009114B">
        <w:rPr>
          <w:sz w:val="24"/>
        </w:rPr>
        <w:t xml:space="preserve">- регистрационный номер; </w:t>
      </w:r>
    </w:p>
    <w:p w:rsidR="0009114B" w:rsidRPr="0009114B" w:rsidRDefault="0009114B" w:rsidP="0009114B">
      <w:pPr>
        <w:ind w:left="20" w:firstLine="720"/>
        <w:rPr>
          <w:sz w:val="24"/>
        </w:rPr>
      </w:pPr>
      <w:r w:rsidRPr="0009114B">
        <w:rPr>
          <w:sz w:val="24"/>
        </w:rPr>
        <w:t xml:space="preserve">- дата регистрации долгового обязательства; </w:t>
      </w:r>
    </w:p>
    <w:p w:rsidR="0009114B" w:rsidRPr="0009114B" w:rsidRDefault="0009114B" w:rsidP="0009114B">
      <w:pPr>
        <w:ind w:left="20" w:firstLine="720"/>
        <w:rPr>
          <w:sz w:val="24"/>
        </w:rPr>
      </w:pPr>
      <w:r w:rsidRPr="0009114B">
        <w:rPr>
          <w:sz w:val="24"/>
        </w:rPr>
        <w:t xml:space="preserve">- дата возникновения и исполнения </w:t>
      </w:r>
      <w:proofErr w:type="gramStart"/>
      <w:r w:rsidRPr="0009114B">
        <w:rPr>
          <w:sz w:val="24"/>
        </w:rPr>
        <w:t xml:space="preserve">( </w:t>
      </w:r>
      <w:proofErr w:type="gramEnd"/>
      <w:r w:rsidRPr="0009114B">
        <w:rPr>
          <w:sz w:val="24"/>
        </w:rPr>
        <w:t xml:space="preserve">прекращения по иным основаниям) полностью или частично долговых обязательств муниципального образования; </w:t>
      </w:r>
    </w:p>
    <w:p w:rsidR="0009114B" w:rsidRPr="0009114B" w:rsidRDefault="0009114B" w:rsidP="0009114B">
      <w:pPr>
        <w:ind w:left="20" w:firstLine="720"/>
        <w:rPr>
          <w:sz w:val="24"/>
        </w:rPr>
      </w:pPr>
      <w:r w:rsidRPr="0009114B">
        <w:rPr>
          <w:sz w:val="24"/>
        </w:rPr>
        <w:t>- наименование, номер и дата заключения договора или соглашения;</w:t>
      </w:r>
    </w:p>
    <w:p w:rsidR="0009114B" w:rsidRPr="0009114B" w:rsidRDefault="0009114B" w:rsidP="0009114B">
      <w:pPr>
        <w:ind w:left="20" w:firstLine="720"/>
        <w:rPr>
          <w:sz w:val="24"/>
        </w:rPr>
      </w:pPr>
      <w:r w:rsidRPr="0009114B">
        <w:rPr>
          <w:sz w:val="24"/>
        </w:rPr>
        <w:t>- основание для заключения договора или соглашения;</w:t>
      </w:r>
    </w:p>
    <w:p w:rsidR="0009114B" w:rsidRPr="0009114B" w:rsidRDefault="0009114B" w:rsidP="0009114B">
      <w:pPr>
        <w:ind w:left="20" w:firstLine="720"/>
        <w:rPr>
          <w:sz w:val="24"/>
        </w:rPr>
      </w:pPr>
      <w:r w:rsidRPr="0009114B">
        <w:rPr>
          <w:sz w:val="24"/>
        </w:rPr>
        <w:t>- наименование кредитора;</w:t>
      </w:r>
    </w:p>
    <w:p w:rsidR="0009114B" w:rsidRPr="0009114B" w:rsidRDefault="0009114B" w:rsidP="0009114B">
      <w:pPr>
        <w:ind w:left="20" w:firstLine="720"/>
        <w:rPr>
          <w:sz w:val="24"/>
        </w:rPr>
      </w:pPr>
      <w:r w:rsidRPr="0009114B">
        <w:rPr>
          <w:sz w:val="24"/>
        </w:rPr>
        <w:t>- целевое назначение заёмных средств;</w:t>
      </w:r>
    </w:p>
    <w:p w:rsidR="0009114B" w:rsidRPr="0009114B" w:rsidRDefault="0009114B" w:rsidP="0009114B">
      <w:pPr>
        <w:ind w:left="720" w:right="2600"/>
        <w:rPr>
          <w:sz w:val="24"/>
        </w:rPr>
      </w:pPr>
      <w:r w:rsidRPr="0009114B">
        <w:rPr>
          <w:sz w:val="24"/>
        </w:rPr>
        <w:t xml:space="preserve">- валюта долгового обязательства; </w:t>
      </w:r>
    </w:p>
    <w:p w:rsidR="0009114B" w:rsidRPr="0009114B" w:rsidRDefault="0009114B" w:rsidP="0009114B">
      <w:pPr>
        <w:ind w:left="720" w:right="2600"/>
        <w:rPr>
          <w:sz w:val="24"/>
        </w:rPr>
      </w:pPr>
      <w:r w:rsidRPr="0009114B">
        <w:rPr>
          <w:sz w:val="24"/>
        </w:rPr>
        <w:t xml:space="preserve">- объем полученного кредита; </w:t>
      </w:r>
    </w:p>
    <w:p w:rsidR="0009114B" w:rsidRPr="0009114B" w:rsidRDefault="0009114B" w:rsidP="0009114B">
      <w:pPr>
        <w:ind w:left="720" w:right="2600"/>
        <w:rPr>
          <w:sz w:val="24"/>
        </w:rPr>
      </w:pPr>
      <w:r w:rsidRPr="0009114B">
        <w:rPr>
          <w:sz w:val="24"/>
        </w:rPr>
        <w:t>- процентная ставка по кредиту;</w:t>
      </w:r>
    </w:p>
    <w:p w:rsidR="0009114B" w:rsidRPr="0009114B" w:rsidRDefault="0009114B" w:rsidP="0009114B">
      <w:pPr>
        <w:ind w:right="20" w:firstLine="720"/>
        <w:rPr>
          <w:sz w:val="24"/>
        </w:rPr>
      </w:pPr>
      <w:r w:rsidRPr="0009114B">
        <w:rPr>
          <w:sz w:val="24"/>
        </w:rPr>
        <w:t>-даты (периоды) получения кредита, выплаты процентных платежей, погашения кредита;</w:t>
      </w:r>
    </w:p>
    <w:p w:rsidR="0009114B" w:rsidRPr="0009114B" w:rsidRDefault="0009114B" w:rsidP="0009114B">
      <w:pPr>
        <w:ind w:left="720" w:right="20"/>
        <w:rPr>
          <w:sz w:val="24"/>
        </w:rPr>
      </w:pPr>
      <w:r w:rsidRPr="0009114B">
        <w:rPr>
          <w:sz w:val="24"/>
        </w:rPr>
        <w:t xml:space="preserve">- сведения о фактическом использовании кредита; </w:t>
      </w:r>
    </w:p>
    <w:p w:rsidR="0009114B" w:rsidRPr="0009114B" w:rsidRDefault="0009114B" w:rsidP="0009114B">
      <w:pPr>
        <w:ind w:left="720" w:right="20"/>
        <w:rPr>
          <w:sz w:val="24"/>
        </w:rPr>
      </w:pPr>
      <w:r w:rsidRPr="0009114B">
        <w:rPr>
          <w:sz w:val="24"/>
        </w:rPr>
        <w:t xml:space="preserve">- сведения о погашении кредита; </w:t>
      </w:r>
    </w:p>
    <w:p w:rsidR="0009114B" w:rsidRPr="0009114B" w:rsidRDefault="0009114B" w:rsidP="0009114B">
      <w:pPr>
        <w:ind w:left="720" w:right="20"/>
        <w:rPr>
          <w:sz w:val="24"/>
        </w:rPr>
      </w:pPr>
      <w:r w:rsidRPr="0009114B">
        <w:rPr>
          <w:sz w:val="24"/>
        </w:rPr>
        <w:t xml:space="preserve">- сведения о процентных платежах по кредиту; </w:t>
      </w:r>
    </w:p>
    <w:p w:rsidR="0009114B" w:rsidRPr="0009114B" w:rsidRDefault="0009114B" w:rsidP="0009114B">
      <w:pPr>
        <w:ind w:left="720" w:right="20"/>
        <w:rPr>
          <w:sz w:val="24"/>
        </w:rPr>
      </w:pPr>
      <w:r w:rsidRPr="0009114B">
        <w:rPr>
          <w:sz w:val="24"/>
        </w:rPr>
        <w:t>- сведения о предоставленном обеспечении;</w:t>
      </w:r>
    </w:p>
    <w:p w:rsidR="0009114B" w:rsidRDefault="0009114B" w:rsidP="0009114B">
      <w:pPr>
        <w:ind w:right="20" w:firstLine="720"/>
        <w:rPr>
          <w:sz w:val="24"/>
        </w:rPr>
      </w:pPr>
      <w:r w:rsidRPr="0009114B">
        <w:rPr>
          <w:sz w:val="24"/>
        </w:rPr>
        <w:t xml:space="preserve">иные сведения, раскрывающие условия договора или соглашения о предоставлении кредита. </w:t>
      </w:r>
    </w:p>
    <w:p w:rsidR="0009114B" w:rsidRPr="00733077" w:rsidRDefault="0009114B" w:rsidP="0009114B">
      <w:pPr>
        <w:pStyle w:val="a3"/>
        <w:shd w:val="clear" w:color="auto" w:fill="FFFFFF"/>
        <w:suppressAutoHyphens w:val="0"/>
        <w:autoSpaceDE w:val="0"/>
        <w:autoSpaceDN w:val="0"/>
        <w:adjustRightInd w:val="0"/>
        <w:ind w:left="0" w:right="57" w:firstLine="708"/>
        <w:jc w:val="both"/>
        <w:rPr>
          <w:rFonts w:eastAsia="Calibri"/>
          <w:sz w:val="26"/>
          <w:szCs w:val="26"/>
        </w:rPr>
      </w:pPr>
      <w:r>
        <w:rPr>
          <w:iCs/>
          <w:sz w:val="26"/>
          <w:szCs w:val="26"/>
          <w:lang w:eastAsia="ru-RU"/>
        </w:rPr>
        <w:t xml:space="preserve">2. </w:t>
      </w:r>
      <w:r w:rsidRPr="00733077">
        <w:rPr>
          <w:iCs/>
          <w:sz w:val="26"/>
          <w:szCs w:val="26"/>
          <w:lang w:eastAsia="ru-RU"/>
        </w:rPr>
        <w:t xml:space="preserve">Настоящее </w:t>
      </w:r>
      <w:r w:rsidRPr="00733077">
        <w:rPr>
          <w:sz w:val="26"/>
          <w:szCs w:val="26"/>
        </w:rPr>
        <w:t xml:space="preserve">постановление вступает в силу со дня его официального опубликования (обнародования) в установленном законом порядке и размещения на официальном сайте </w:t>
      </w:r>
      <w:proofErr w:type="spellStart"/>
      <w:r w:rsidRPr="00733077">
        <w:rPr>
          <w:sz w:val="26"/>
          <w:szCs w:val="26"/>
        </w:rPr>
        <w:t>Бакланской</w:t>
      </w:r>
      <w:proofErr w:type="spellEnd"/>
      <w:r w:rsidRPr="00733077">
        <w:rPr>
          <w:sz w:val="26"/>
          <w:szCs w:val="26"/>
        </w:rPr>
        <w:t xml:space="preserve"> сельской администрации в сети </w:t>
      </w:r>
      <w:r w:rsidRPr="00733077">
        <w:rPr>
          <w:sz w:val="26"/>
          <w:szCs w:val="26"/>
          <w:lang w:eastAsia="en-US" w:bidi="en-US"/>
        </w:rPr>
        <w:t>«Интернет»:</w:t>
      </w:r>
      <w:r w:rsidRPr="00733077">
        <w:rPr>
          <w:sz w:val="26"/>
          <w:szCs w:val="26"/>
        </w:rPr>
        <w:t xml:space="preserve"> </w:t>
      </w:r>
      <w:hyperlink r:id="rId7" w:history="1">
        <w:r w:rsidRPr="00733077">
          <w:rPr>
            <w:rStyle w:val="a4"/>
            <w:b/>
            <w:bCs/>
            <w:sz w:val="26"/>
            <w:szCs w:val="26"/>
            <w:lang w:val="en-US"/>
          </w:rPr>
          <w:t>www</w:t>
        </w:r>
        <w:r w:rsidRPr="00733077">
          <w:rPr>
            <w:rStyle w:val="a4"/>
            <w:b/>
            <w:bCs/>
            <w:sz w:val="26"/>
            <w:szCs w:val="26"/>
          </w:rPr>
          <w:t>.</w:t>
        </w:r>
        <w:proofErr w:type="spellStart"/>
        <w:r w:rsidRPr="00733077">
          <w:rPr>
            <w:rStyle w:val="a4"/>
            <w:b/>
            <w:bCs/>
            <w:sz w:val="26"/>
            <w:szCs w:val="26"/>
            <w:lang w:val="en-US"/>
          </w:rPr>
          <w:t>adm</w:t>
        </w:r>
        <w:r w:rsidRPr="00733077">
          <w:rPr>
            <w:rStyle w:val="a4"/>
            <w:b/>
            <w:bCs/>
            <w:spacing w:val="5"/>
            <w:sz w:val="26"/>
            <w:szCs w:val="26"/>
            <w:lang w:val="en-US"/>
          </w:rPr>
          <w:t>baklani</w:t>
        </w:r>
        <w:proofErr w:type="spellEnd"/>
        <w:r w:rsidRPr="00733077">
          <w:rPr>
            <w:rStyle w:val="a4"/>
            <w:b/>
            <w:bCs/>
            <w:spacing w:val="5"/>
            <w:sz w:val="26"/>
            <w:szCs w:val="26"/>
          </w:rPr>
          <w:t>.</w:t>
        </w:r>
        <w:proofErr w:type="spellStart"/>
        <w:r w:rsidRPr="00733077">
          <w:rPr>
            <w:rStyle w:val="a4"/>
            <w:b/>
            <w:bCs/>
            <w:spacing w:val="5"/>
            <w:sz w:val="26"/>
            <w:szCs w:val="26"/>
            <w:lang w:val="en-US"/>
          </w:rPr>
          <w:t>ru</w:t>
        </w:r>
        <w:proofErr w:type="spellEnd"/>
      </w:hyperlink>
      <w:r w:rsidRPr="00733077">
        <w:rPr>
          <w:sz w:val="26"/>
          <w:szCs w:val="26"/>
          <w:lang w:eastAsia="ru-RU"/>
        </w:rPr>
        <w:t>.</w:t>
      </w:r>
    </w:p>
    <w:p w:rsidR="007476C9" w:rsidRPr="0009114B" w:rsidRDefault="0009114B" w:rsidP="0009114B">
      <w:pPr>
        <w:shd w:val="clear" w:color="auto" w:fill="FFFFFF"/>
        <w:tabs>
          <w:tab w:val="left" w:pos="0"/>
        </w:tabs>
        <w:ind w:right="38" w:firstLine="709"/>
        <w:jc w:val="both"/>
        <w:rPr>
          <w:sz w:val="24"/>
        </w:rPr>
      </w:pPr>
      <w:r>
        <w:rPr>
          <w:sz w:val="24"/>
        </w:rPr>
        <w:t>3.</w:t>
      </w:r>
      <w:r w:rsidR="007476C9" w:rsidRPr="0009114B">
        <w:rPr>
          <w:sz w:val="24"/>
        </w:rPr>
        <w:t xml:space="preserve">  </w:t>
      </w:r>
      <w:proofErr w:type="gramStart"/>
      <w:r w:rsidR="007476C9" w:rsidRPr="0009114B">
        <w:rPr>
          <w:sz w:val="24"/>
        </w:rPr>
        <w:t>Контроль за</w:t>
      </w:r>
      <w:proofErr w:type="gramEnd"/>
      <w:r w:rsidR="007476C9" w:rsidRPr="0009114B">
        <w:rPr>
          <w:sz w:val="24"/>
        </w:rPr>
        <w:t xml:space="preserve"> исполнением настоящего постановления оставляю за собой. </w:t>
      </w:r>
    </w:p>
    <w:p w:rsidR="00A609C9" w:rsidRPr="0009114B" w:rsidRDefault="00A609C9" w:rsidP="00A609C9">
      <w:pPr>
        <w:widowControl w:val="0"/>
        <w:autoSpaceDE w:val="0"/>
        <w:autoSpaceDN w:val="0"/>
        <w:adjustRightInd w:val="0"/>
        <w:rPr>
          <w:sz w:val="24"/>
        </w:rPr>
      </w:pPr>
    </w:p>
    <w:p w:rsidR="00A609C9" w:rsidRPr="0009114B" w:rsidRDefault="00A609C9" w:rsidP="00A609C9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9114B">
        <w:rPr>
          <w:sz w:val="24"/>
        </w:rPr>
        <w:t>Глава Бакланского</w:t>
      </w:r>
    </w:p>
    <w:p w:rsidR="0009114B" w:rsidRPr="0009114B" w:rsidRDefault="00A609C9" w:rsidP="0009114B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9114B">
        <w:rPr>
          <w:sz w:val="24"/>
        </w:rPr>
        <w:t>сельского поселения</w:t>
      </w:r>
      <w:r w:rsidRPr="0009114B">
        <w:rPr>
          <w:sz w:val="24"/>
        </w:rPr>
        <w:tab/>
      </w:r>
      <w:r w:rsidRPr="0009114B">
        <w:rPr>
          <w:sz w:val="24"/>
        </w:rPr>
        <w:tab/>
      </w:r>
      <w:r w:rsidRPr="0009114B">
        <w:rPr>
          <w:sz w:val="24"/>
        </w:rPr>
        <w:tab/>
      </w:r>
      <w:r w:rsidRPr="0009114B">
        <w:rPr>
          <w:sz w:val="24"/>
        </w:rPr>
        <w:tab/>
      </w:r>
      <w:r w:rsidRPr="0009114B">
        <w:rPr>
          <w:sz w:val="24"/>
        </w:rPr>
        <w:tab/>
      </w:r>
      <w:r w:rsidRPr="0009114B">
        <w:rPr>
          <w:sz w:val="24"/>
        </w:rPr>
        <w:tab/>
      </w:r>
      <w:r w:rsidRPr="0009114B">
        <w:rPr>
          <w:sz w:val="24"/>
        </w:rPr>
        <w:tab/>
        <w:t>А.О. Жевнерович</w:t>
      </w:r>
    </w:p>
    <w:p w:rsidR="0009114B" w:rsidRDefault="0009114B" w:rsidP="00E429F8">
      <w:pPr>
        <w:jc w:val="right"/>
        <w:rPr>
          <w:sz w:val="20"/>
          <w:szCs w:val="20"/>
        </w:rPr>
      </w:pPr>
    </w:p>
    <w:p w:rsidR="0009114B" w:rsidRDefault="0009114B" w:rsidP="00E429F8">
      <w:pPr>
        <w:jc w:val="right"/>
        <w:rPr>
          <w:sz w:val="20"/>
          <w:szCs w:val="20"/>
        </w:rPr>
      </w:pPr>
    </w:p>
    <w:p w:rsidR="00E429F8" w:rsidRPr="00E429F8" w:rsidRDefault="00E429F8" w:rsidP="00E429F8">
      <w:pPr>
        <w:jc w:val="right"/>
        <w:rPr>
          <w:sz w:val="20"/>
          <w:szCs w:val="20"/>
        </w:rPr>
      </w:pPr>
      <w:r w:rsidRPr="00E429F8">
        <w:rPr>
          <w:sz w:val="20"/>
          <w:szCs w:val="20"/>
        </w:rPr>
        <w:t xml:space="preserve">Приложение №1 </w:t>
      </w:r>
    </w:p>
    <w:p w:rsidR="003F4D49" w:rsidRDefault="00E429F8" w:rsidP="00E429F8">
      <w:pPr>
        <w:jc w:val="right"/>
        <w:rPr>
          <w:sz w:val="20"/>
          <w:szCs w:val="20"/>
        </w:rPr>
      </w:pPr>
      <w:r w:rsidRPr="00E429F8">
        <w:rPr>
          <w:sz w:val="20"/>
          <w:szCs w:val="20"/>
        </w:rPr>
        <w:t xml:space="preserve">к постановлению </w:t>
      </w:r>
      <w:r w:rsidR="00AC3E2B">
        <w:rPr>
          <w:sz w:val="20"/>
          <w:szCs w:val="20"/>
        </w:rPr>
        <w:t>Бакланско</w:t>
      </w:r>
      <w:r w:rsidR="003F4D49">
        <w:rPr>
          <w:sz w:val="20"/>
          <w:szCs w:val="20"/>
        </w:rPr>
        <w:t>й</w:t>
      </w:r>
    </w:p>
    <w:p w:rsidR="00E429F8" w:rsidRPr="00E429F8" w:rsidRDefault="00E429F8" w:rsidP="00E429F8">
      <w:pPr>
        <w:jc w:val="right"/>
        <w:rPr>
          <w:sz w:val="20"/>
          <w:szCs w:val="20"/>
        </w:rPr>
      </w:pPr>
      <w:r w:rsidRPr="00E429F8">
        <w:rPr>
          <w:sz w:val="20"/>
          <w:szCs w:val="20"/>
        </w:rPr>
        <w:t xml:space="preserve"> сельско</w:t>
      </w:r>
      <w:r w:rsidR="003F4D49">
        <w:rPr>
          <w:sz w:val="20"/>
          <w:szCs w:val="20"/>
        </w:rPr>
        <w:t>й</w:t>
      </w:r>
      <w:r w:rsidRPr="00E429F8">
        <w:rPr>
          <w:sz w:val="20"/>
          <w:szCs w:val="20"/>
        </w:rPr>
        <w:t xml:space="preserve"> </w:t>
      </w:r>
      <w:r w:rsidR="003F4D49">
        <w:rPr>
          <w:sz w:val="20"/>
          <w:szCs w:val="20"/>
        </w:rPr>
        <w:t>администрации</w:t>
      </w:r>
      <w:r w:rsidRPr="00E429F8">
        <w:rPr>
          <w:sz w:val="20"/>
          <w:szCs w:val="20"/>
        </w:rPr>
        <w:t xml:space="preserve"> </w:t>
      </w:r>
    </w:p>
    <w:p w:rsidR="0009114B" w:rsidRDefault="00E429F8" w:rsidP="00E429F8">
      <w:pPr>
        <w:jc w:val="right"/>
        <w:rPr>
          <w:sz w:val="20"/>
          <w:szCs w:val="20"/>
        </w:rPr>
      </w:pPr>
      <w:r w:rsidRPr="00E429F8">
        <w:rPr>
          <w:sz w:val="20"/>
          <w:szCs w:val="20"/>
        </w:rPr>
        <w:t xml:space="preserve">от </w:t>
      </w:r>
      <w:r w:rsidR="00AC3E2B">
        <w:rPr>
          <w:sz w:val="20"/>
          <w:szCs w:val="20"/>
        </w:rPr>
        <w:t>12</w:t>
      </w:r>
      <w:r w:rsidRPr="00E429F8">
        <w:rPr>
          <w:sz w:val="20"/>
          <w:szCs w:val="20"/>
        </w:rPr>
        <w:t>.</w:t>
      </w:r>
      <w:r w:rsidR="00AC3E2B">
        <w:rPr>
          <w:sz w:val="20"/>
          <w:szCs w:val="20"/>
        </w:rPr>
        <w:t>11</w:t>
      </w:r>
      <w:r w:rsidRPr="00E429F8">
        <w:rPr>
          <w:sz w:val="20"/>
          <w:szCs w:val="20"/>
        </w:rPr>
        <w:t xml:space="preserve">.2020 № </w:t>
      </w:r>
      <w:r w:rsidR="00AC3E2B">
        <w:rPr>
          <w:sz w:val="20"/>
          <w:szCs w:val="20"/>
        </w:rPr>
        <w:t>63</w:t>
      </w:r>
      <w:r w:rsidR="0009114B">
        <w:rPr>
          <w:sz w:val="20"/>
          <w:szCs w:val="20"/>
        </w:rPr>
        <w:t xml:space="preserve">  </w:t>
      </w:r>
    </w:p>
    <w:p w:rsidR="00E429F8" w:rsidRPr="00E429F8" w:rsidRDefault="0009114B" w:rsidP="00E429F8">
      <w:pPr>
        <w:jc w:val="right"/>
        <w:rPr>
          <w:sz w:val="20"/>
          <w:szCs w:val="20"/>
        </w:rPr>
      </w:pPr>
      <w:r>
        <w:rPr>
          <w:sz w:val="20"/>
          <w:szCs w:val="20"/>
        </w:rPr>
        <w:t>(в редакции от 26.04.2023 г.)</w:t>
      </w:r>
    </w:p>
    <w:p w:rsidR="00E429F8" w:rsidRPr="00E429F8" w:rsidRDefault="00E429F8" w:rsidP="00E429F8">
      <w:pPr>
        <w:jc w:val="right"/>
        <w:rPr>
          <w:sz w:val="24"/>
        </w:rPr>
      </w:pPr>
    </w:p>
    <w:p w:rsidR="00E429F8" w:rsidRPr="00E429F8" w:rsidRDefault="00E429F8" w:rsidP="00E429F8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 w:rsidRPr="00E429F8">
        <w:rPr>
          <w:b/>
          <w:sz w:val="24"/>
        </w:rPr>
        <w:t xml:space="preserve">Порядок </w:t>
      </w:r>
    </w:p>
    <w:p w:rsidR="00E429F8" w:rsidRPr="00E429F8" w:rsidRDefault="00E429F8" w:rsidP="00E429F8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 w:rsidRPr="00E429F8">
        <w:rPr>
          <w:b/>
          <w:sz w:val="24"/>
        </w:rPr>
        <w:t>ведения Муниципальной долговой книги</w:t>
      </w:r>
    </w:p>
    <w:p w:rsidR="00E429F8" w:rsidRPr="00E429F8" w:rsidRDefault="003F4D49" w:rsidP="00E429F8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муниципального образования «</w:t>
      </w:r>
      <w:r w:rsidR="00AC3E2B" w:rsidRPr="00736B9B">
        <w:rPr>
          <w:b/>
          <w:sz w:val="24"/>
        </w:rPr>
        <w:t>Бакланско</w:t>
      </w:r>
      <w:r>
        <w:rPr>
          <w:b/>
          <w:sz w:val="24"/>
        </w:rPr>
        <w:t>е</w:t>
      </w:r>
      <w:r w:rsidR="00E429F8" w:rsidRPr="00E429F8">
        <w:rPr>
          <w:b/>
          <w:sz w:val="24"/>
        </w:rPr>
        <w:t xml:space="preserve"> сельско</w:t>
      </w:r>
      <w:r>
        <w:rPr>
          <w:b/>
          <w:sz w:val="24"/>
        </w:rPr>
        <w:t>е</w:t>
      </w:r>
      <w:r w:rsidR="00E429F8" w:rsidRPr="00E429F8">
        <w:rPr>
          <w:b/>
          <w:sz w:val="24"/>
        </w:rPr>
        <w:t xml:space="preserve"> поселени</w:t>
      </w:r>
      <w:r>
        <w:rPr>
          <w:b/>
          <w:sz w:val="24"/>
        </w:rPr>
        <w:t>е»</w:t>
      </w:r>
    </w:p>
    <w:p w:rsidR="00E429F8" w:rsidRPr="00E429F8" w:rsidRDefault="00E429F8" w:rsidP="00E429F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highlight w:val="yellow"/>
        </w:rPr>
      </w:pPr>
    </w:p>
    <w:p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sz w:val="24"/>
        </w:rPr>
        <w:t xml:space="preserve">Настоящий Порядок разработан в соответствии со статьями 120 и 121 Бюджетного кодекса Российской Федерации с целью определения процедуры ведения муниципальной долговой книги </w:t>
      </w:r>
      <w:r w:rsidR="006A171B">
        <w:rPr>
          <w:sz w:val="24"/>
        </w:rPr>
        <w:t>Бакланского</w:t>
      </w:r>
      <w:r w:rsidRPr="00E429F8">
        <w:rPr>
          <w:sz w:val="24"/>
        </w:rPr>
        <w:t xml:space="preserve"> сельского поселения (далее - Долговая книга), обеспечения контроля за полнотой учета, своевременностью обслуживания и исполнения долговых обязательств </w:t>
      </w:r>
      <w:r w:rsidR="006A171B">
        <w:rPr>
          <w:sz w:val="24"/>
        </w:rPr>
        <w:t>Бакланского</w:t>
      </w:r>
      <w:r w:rsidRPr="00E429F8">
        <w:rPr>
          <w:sz w:val="24"/>
        </w:rPr>
        <w:t xml:space="preserve"> сельского поселения, контроля за структурой и объемом муниципального долга и устанавливает объем информации, порядок её внесения в Долговую книгу, регистрации долговых обязательств в Долговой книге и </w:t>
      </w:r>
      <w:r w:rsidRPr="00E429F8">
        <w:rPr>
          <w:bCs/>
          <w:sz w:val="24"/>
        </w:rPr>
        <w:t xml:space="preserve">передачи информации о долговых обязательствах </w:t>
      </w:r>
      <w:r w:rsidR="006A171B">
        <w:rPr>
          <w:sz w:val="24"/>
        </w:rPr>
        <w:t xml:space="preserve">Бакланского </w:t>
      </w:r>
      <w:r w:rsidRPr="00E429F8">
        <w:rPr>
          <w:sz w:val="24"/>
        </w:rPr>
        <w:t xml:space="preserve">сельского поселения </w:t>
      </w:r>
      <w:r w:rsidRPr="00E429F8">
        <w:rPr>
          <w:bCs/>
          <w:sz w:val="24"/>
        </w:rPr>
        <w:t xml:space="preserve">в финансовый отдел Администрации </w:t>
      </w:r>
      <w:r w:rsidR="006A171B">
        <w:rPr>
          <w:bCs/>
          <w:sz w:val="24"/>
        </w:rPr>
        <w:t>Почепского</w:t>
      </w:r>
      <w:r w:rsidRPr="00E429F8">
        <w:rPr>
          <w:bCs/>
          <w:sz w:val="24"/>
        </w:rPr>
        <w:t xml:space="preserve"> </w:t>
      </w:r>
      <w:r w:rsidR="005543B1">
        <w:rPr>
          <w:bCs/>
          <w:sz w:val="24"/>
        </w:rPr>
        <w:t xml:space="preserve">муниципального района </w:t>
      </w:r>
      <w:proofErr w:type="spellStart"/>
      <w:r w:rsidRPr="00E429F8">
        <w:rPr>
          <w:bCs/>
          <w:sz w:val="24"/>
        </w:rPr>
        <w:t>района</w:t>
      </w:r>
      <w:proofErr w:type="spellEnd"/>
      <w:r w:rsidR="006A171B">
        <w:rPr>
          <w:bCs/>
          <w:sz w:val="24"/>
        </w:rPr>
        <w:t xml:space="preserve"> Брянской области</w:t>
      </w:r>
      <w:r w:rsidRPr="00E429F8">
        <w:rPr>
          <w:sz w:val="24"/>
        </w:rPr>
        <w:t>.</w:t>
      </w:r>
    </w:p>
    <w:p w:rsidR="00E429F8" w:rsidRPr="00E429F8" w:rsidRDefault="00E429F8" w:rsidP="00E429F8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highlight w:val="yellow"/>
        </w:rPr>
      </w:pPr>
    </w:p>
    <w:p w:rsidR="00E429F8" w:rsidRPr="00E429F8" w:rsidRDefault="00E429F8" w:rsidP="00E429F8">
      <w:pPr>
        <w:autoSpaceDE w:val="0"/>
        <w:autoSpaceDN w:val="0"/>
        <w:adjustRightInd w:val="0"/>
        <w:ind w:firstLine="720"/>
        <w:jc w:val="center"/>
        <w:rPr>
          <w:b/>
          <w:sz w:val="24"/>
        </w:rPr>
      </w:pPr>
      <w:r w:rsidRPr="00E429F8">
        <w:rPr>
          <w:b/>
          <w:sz w:val="24"/>
        </w:rPr>
        <w:t>Порядок ведения Долговой книги</w:t>
      </w:r>
    </w:p>
    <w:p w:rsidR="00E429F8" w:rsidRPr="00E429F8" w:rsidRDefault="00E429F8" w:rsidP="00E429F8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highlight w:val="yellow"/>
        </w:rPr>
      </w:pPr>
    </w:p>
    <w:p w:rsid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1. Ведение Долговой книги осуществляется </w:t>
      </w:r>
      <w:r w:rsidR="00B67A99">
        <w:rPr>
          <w:bCs/>
          <w:sz w:val="24"/>
        </w:rPr>
        <w:t>ведущим специалистом</w:t>
      </w:r>
      <w:r w:rsidRPr="00E429F8">
        <w:rPr>
          <w:bCs/>
          <w:sz w:val="24"/>
        </w:rPr>
        <w:t xml:space="preserve"> </w:t>
      </w:r>
      <w:r w:rsidR="00B67A99">
        <w:rPr>
          <w:sz w:val="24"/>
        </w:rPr>
        <w:t>Бакланско</w:t>
      </w:r>
      <w:r w:rsidR="00F17DCB">
        <w:rPr>
          <w:sz w:val="24"/>
        </w:rPr>
        <w:t>й</w:t>
      </w:r>
      <w:r w:rsidRPr="00E429F8">
        <w:rPr>
          <w:sz w:val="24"/>
        </w:rPr>
        <w:t xml:space="preserve"> сельско</w:t>
      </w:r>
      <w:r w:rsidR="00F17DCB">
        <w:rPr>
          <w:sz w:val="24"/>
        </w:rPr>
        <w:t>й</w:t>
      </w:r>
      <w:r w:rsidRPr="00E429F8">
        <w:rPr>
          <w:sz w:val="24"/>
        </w:rPr>
        <w:t xml:space="preserve"> </w:t>
      </w:r>
      <w:r w:rsidR="00F17DCB">
        <w:rPr>
          <w:sz w:val="24"/>
        </w:rPr>
        <w:t>администрации</w:t>
      </w:r>
      <w:r w:rsidRPr="00E429F8">
        <w:rPr>
          <w:sz w:val="24"/>
        </w:rPr>
        <w:t xml:space="preserve"> </w:t>
      </w:r>
      <w:r w:rsidRPr="00E429F8">
        <w:rPr>
          <w:bCs/>
          <w:sz w:val="24"/>
        </w:rPr>
        <w:t>в соответствии с настоящим Порядком.</w:t>
      </w:r>
    </w:p>
    <w:p w:rsidR="00077BEE" w:rsidRPr="00E429F8" w:rsidRDefault="00077BEE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</w:p>
    <w:p w:rsid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sz w:val="24"/>
        </w:rPr>
        <w:t xml:space="preserve">2. </w:t>
      </w:r>
      <w:r w:rsidR="00B67A99">
        <w:rPr>
          <w:sz w:val="24"/>
        </w:rPr>
        <w:t>Ведущий специалист</w:t>
      </w:r>
      <w:r w:rsidRPr="00E429F8">
        <w:rPr>
          <w:sz w:val="24"/>
        </w:rPr>
        <w:t xml:space="preserve"> </w:t>
      </w:r>
      <w:r w:rsidR="00F17DCB">
        <w:rPr>
          <w:sz w:val="24"/>
        </w:rPr>
        <w:t xml:space="preserve">Бакланской сельской администрации </w:t>
      </w:r>
      <w:r w:rsidRPr="00E429F8">
        <w:rPr>
          <w:bCs/>
          <w:sz w:val="24"/>
        </w:rPr>
        <w:t xml:space="preserve">несет ответственность за сохранность, своевременность, полноту и правильность ведения Долговой книги. </w:t>
      </w:r>
    </w:p>
    <w:p w:rsidR="00077BEE" w:rsidRPr="00E429F8" w:rsidRDefault="00077BEE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</w:p>
    <w:p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3. Долговая книга ведется в виде электронных реестров (таблиц) по видам долговых обязательств, установленных Бюджетным кодексом Российской Федерации:</w:t>
      </w:r>
    </w:p>
    <w:p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3.1. Бюджетные кредиты, привлеченные в валюте Российской Федерации в бюджет </w:t>
      </w:r>
      <w:r w:rsidR="007A4CD0">
        <w:rPr>
          <w:sz w:val="24"/>
        </w:rPr>
        <w:t>Бакланского</w:t>
      </w:r>
      <w:r w:rsidRPr="00E429F8">
        <w:rPr>
          <w:bCs/>
          <w:sz w:val="24"/>
        </w:rPr>
        <w:t xml:space="preserve"> сельского</w:t>
      </w:r>
      <w:r w:rsidRPr="00E429F8">
        <w:rPr>
          <w:sz w:val="24"/>
        </w:rPr>
        <w:t xml:space="preserve"> поселения </w:t>
      </w:r>
      <w:r w:rsidR="00EB0EF8">
        <w:rPr>
          <w:bCs/>
          <w:sz w:val="24"/>
        </w:rPr>
        <w:t>Почеп</w:t>
      </w:r>
      <w:r w:rsidRPr="00E429F8">
        <w:rPr>
          <w:bCs/>
          <w:sz w:val="24"/>
        </w:rPr>
        <w:t>ского</w:t>
      </w:r>
      <w:r w:rsidRPr="00E429F8">
        <w:rPr>
          <w:sz w:val="24"/>
        </w:rPr>
        <w:t xml:space="preserve"> района</w:t>
      </w:r>
      <w:r w:rsidRPr="00E429F8">
        <w:rPr>
          <w:bCs/>
          <w:sz w:val="24"/>
        </w:rPr>
        <w:t xml:space="preserve"> из других бюджетов бюджетной системы Российской Федерации.</w:t>
      </w:r>
    </w:p>
    <w:p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3.2. Кредиты, привлеченные муниципальным образованием «</w:t>
      </w:r>
      <w:r w:rsidR="00EB0EF8">
        <w:rPr>
          <w:sz w:val="24"/>
        </w:rPr>
        <w:t>Бакланс</w:t>
      </w:r>
      <w:r w:rsidRPr="00E429F8">
        <w:rPr>
          <w:sz w:val="24"/>
        </w:rPr>
        <w:t>кое сельское поселение»</w:t>
      </w:r>
      <w:r w:rsidRPr="00E429F8">
        <w:rPr>
          <w:bCs/>
          <w:sz w:val="24"/>
        </w:rPr>
        <w:t xml:space="preserve"> от кредитных организаций в валюте Российской Федерации.</w:t>
      </w:r>
    </w:p>
    <w:p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3.3. Ценные бумаги </w:t>
      </w:r>
      <w:r w:rsidRPr="00E429F8">
        <w:rPr>
          <w:sz w:val="24"/>
        </w:rPr>
        <w:t>муниципального образования «</w:t>
      </w:r>
      <w:r w:rsidR="00EB0EF8">
        <w:rPr>
          <w:sz w:val="24"/>
        </w:rPr>
        <w:t>Баклан</w:t>
      </w:r>
      <w:r w:rsidRPr="00E429F8">
        <w:rPr>
          <w:sz w:val="24"/>
        </w:rPr>
        <w:t>ское сельское поселение».</w:t>
      </w:r>
    </w:p>
    <w:p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3.4. Гарантии</w:t>
      </w:r>
      <w:r w:rsidRPr="00E429F8">
        <w:rPr>
          <w:sz w:val="24"/>
        </w:rPr>
        <w:t xml:space="preserve"> муниципального образования «</w:t>
      </w:r>
      <w:r w:rsidR="00EB0EF8">
        <w:rPr>
          <w:sz w:val="24"/>
        </w:rPr>
        <w:t>Баклан</w:t>
      </w:r>
      <w:r w:rsidRPr="00E429F8">
        <w:rPr>
          <w:sz w:val="24"/>
        </w:rPr>
        <w:t>ское сельское поселение», выраженные в валюте Российской Федерации</w:t>
      </w:r>
      <w:r w:rsidRPr="00E429F8">
        <w:rPr>
          <w:bCs/>
          <w:sz w:val="24"/>
        </w:rPr>
        <w:t>.</w:t>
      </w:r>
    </w:p>
    <w:p w:rsid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3.5. Иные долговые обязательства, возникшие до введения в действие настоящего постановления и отнесенные на муниципальный долг.</w:t>
      </w:r>
    </w:p>
    <w:p w:rsidR="00077BEE" w:rsidRPr="00E429F8" w:rsidRDefault="00077BEE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</w:p>
    <w:p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sz w:val="24"/>
        </w:rPr>
      </w:pPr>
      <w:r w:rsidRPr="00E429F8">
        <w:rPr>
          <w:sz w:val="24"/>
        </w:rPr>
        <w:t>4. Долговая книга содержит сведения:</w:t>
      </w:r>
    </w:p>
    <w:p w:rsidR="00E429F8" w:rsidRPr="00E429F8" w:rsidRDefault="00E429F8" w:rsidP="00E429F8">
      <w:pPr>
        <w:ind w:left="20" w:firstLine="720"/>
        <w:rPr>
          <w:sz w:val="24"/>
        </w:rPr>
      </w:pPr>
      <w:r w:rsidRPr="00E429F8">
        <w:rPr>
          <w:sz w:val="24"/>
        </w:rPr>
        <w:t xml:space="preserve">4.1. По долговым обязательствам </w:t>
      </w:r>
      <w:r w:rsidR="00EB0EF8">
        <w:rPr>
          <w:sz w:val="24"/>
        </w:rPr>
        <w:t>Бакланс</w:t>
      </w:r>
      <w:r w:rsidRPr="00E429F8">
        <w:rPr>
          <w:sz w:val="24"/>
        </w:rPr>
        <w:t>кого сельского поселения, указанным в пунктах 3.1, 3.2 и 3.5 пункта 3 раздела I настоящего Порядка:</w:t>
      </w:r>
    </w:p>
    <w:p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регистрационный номер; </w:t>
      </w:r>
    </w:p>
    <w:p w:rsid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дата регистрации долгового обязательства; </w:t>
      </w:r>
    </w:p>
    <w:p w:rsidR="00A2333D" w:rsidRPr="00E429F8" w:rsidRDefault="00A2333D" w:rsidP="00A2333D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Pr="00E429F8">
        <w:rPr>
          <w:sz w:val="24"/>
        </w:rPr>
        <w:t xml:space="preserve">дата </w:t>
      </w:r>
      <w:r>
        <w:rPr>
          <w:sz w:val="24"/>
        </w:rPr>
        <w:t xml:space="preserve">возникновения и исполнения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 xml:space="preserve">прекращения по иным основаниям) полностью или частично </w:t>
      </w:r>
      <w:r w:rsidRPr="00E429F8">
        <w:rPr>
          <w:sz w:val="24"/>
        </w:rPr>
        <w:t>долгов</w:t>
      </w:r>
      <w:r>
        <w:rPr>
          <w:sz w:val="24"/>
        </w:rPr>
        <w:t>ых</w:t>
      </w:r>
      <w:r w:rsidRPr="00E429F8">
        <w:rPr>
          <w:sz w:val="24"/>
        </w:rPr>
        <w:t xml:space="preserve"> обязательств</w:t>
      </w:r>
      <w:r>
        <w:rPr>
          <w:sz w:val="24"/>
        </w:rPr>
        <w:t xml:space="preserve"> муниципального образования</w:t>
      </w:r>
      <w:r w:rsidRPr="00E429F8">
        <w:rPr>
          <w:sz w:val="24"/>
        </w:rPr>
        <w:t xml:space="preserve">; </w:t>
      </w:r>
    </w:p>
    <w:p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наименование, номер и дата заключения договора или соглашения;</w:t>
      </w:r>
    </w:p>
    <w:p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основание для заключения договора или соглашения;</w:t>
      </w:r>
    </w:p>
    <w:p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наименование кредитора;</w:t>
      </w:r>
    </w:p>
    <w:p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целевое назначение заёмных средств;</w:t>
      </w:r>
    </w:p>
    <w:p w:rsidR="00E429F8" w:rsidRPr="00E429F8" w:rsidRDefault="00EB0EF8" w:rsidP="00E429F8">
      <w:pPr>
        <w:ind w:left="720" w:right="260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валюта долгового обязательства; </w:t>
      </w:r>
    </w:p>
    <w:p w:rsidR="00E429F8" w:rsidRPr="00E429F8" w:rsidRDefault="00EB0EF8" w:rsidP="00E429F8">
      <w:pPr>
        <w:ind w:left="720" w:right="260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объем полученного кредита; </w:t>
      </w:r>
    </w:p>
    <w:p w:rsidR="00E429F8" w:rsidRPr="00E429F8" w:rsidRDefault="00EB0EF8" w:rsidP="00E429F8">
      <w:pPr>
        <w:ind w:left="720" w:right="260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процентная ставка по кредиту;</w:t>
      </w:r>
    </w:p>
    <w:p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>-</w:t>
      </w:r>
      <w:r w:rsidR="00E429F8" w:rsidRPr="00E429F8">
        <w:rPr>
          <w:sz w:val="24"/>
        </w:rPr>
        <w:t>даты (периоды) получения кредита, выплаты процентных платежей, погашения кредита;</w:t>
      </w:r>
    </w:p>
    <w:p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сведения о фактическом использовании кредита; </w:t>
      </w:r>
    </w:p>
    <w:p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сведения о погашении кредита; </w:t>
      </w:r>
    </w:p>
    <w:p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сведения о процентных платежах по кредиту; </w:t>
      </w:r>
    </w:p>
    <w:p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сведения о предоставленном обеспечении;</w:t>
      </w:r>
    </w:p>
    <w:p w:rsidR="00E429F8" w:rsidRPr="00E429F8" w:rsidRDefault="00E429F8" w:rsidP="00E429F8">
      <w:pPr>
        <w:ind w:right="20" w:firstLine="720"/>
        <w:rPr>
          <w:sz w:val="24"/>
        </w:rPr>
      </w:pPr>
      <w:r w:rsidRPr="00E429F8">
        <w:rPr>
          <w:sz w:val="24"/>
        </w:rPr>
        <w:t xml:space="preserve">иные сведения, раскрывающие условия договора или соглашения о предоставлении кредита. </w:t>
      </w:r>
    </w:p>
    <w:p w:rsidR="00E429F8" w:rsidRPr="00E429F8" w:rsidRDefault="00E429F8" w:rsidP="00E429F8">
      <w:pPr>
        <w:ind w:right="20"/>
        <w:rPr>
          <w:sz w:val="24"/>
        </w:rPr>
      </w:pPr>
      <w:r w:rsidRPr="00E429F8">
        <w:rPr>
          <w:sz w:val="24"/>
        </w:rPr>
        <w:t xml:space="preserve">       </w:t>
      </w:r>
      <w:r w:rsidRPr="00E429F8">
        <w:rPr>
          <w:sz w:val="24"/>
        </w:rPr>
        <w:tab/>
        <w:t>4.2. По долговым обязательствам, указанным в пункте 3.3 пункта 2 раздела I настоящего Порядка:</w:t>
      </w:r>
    </w:p>
    <w:p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государственный регистрационный номер выпуска ценных бумаг;</w:t>
      </w:r>
    </w:p>
    <w:p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дата регистрации долгового обязательства; </w:t>
      </w:r>
    </w:p>
    <w:p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вид ценной бумаги;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основание для осуществления эмиссии ценных бумаг;</w:t>
      </w:r>
    </w:p>
    <w:p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объявленный (по номиналу) и фактически размещенный (до размещенный) (по номиналу) объем выпуска (дополнительного выпуска); </w:t>
      </w:r>
    </w:p>
    <w:p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номинальная стоимость одной ценной бумаги;</w:t>
      </w:r>
    </w:p>
    <w:p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форма выпуска ценных бумаг;</w:t>
      </w:r>
    </w:p>
    <w:p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даты размещения, до размещения, выплаты купонного дохода, выкупа и погашения выпуска ценных бумаг;</w:t>
      </w:r>
    </w:p>
    <w:p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сведения об уплате процентных платежей по ценным бумагам; </w:t>
      </w:r>
    </w:p>
    <w:p w:rsidR="00E429F8" w:rsidRPr="00E429F8" w:rsidRDefault="00E429F8" w:rsidP="00E429F8">
      <w:pPr>
        <w:ind w:left="720" w:right="20"/>
        <w:rPr>
          <w:sz w:val="24"/>
        </w:rPr>
      </w:pPr>
      <w:r w:rsidRPr="00E429F8">
        <w:rPr>
          <w:sz w:val="24"/>
        </w:rPr>
        <w:t xml:space="preserve">иные сведения, раскрывающие условия обращения ценных бумаг. </w:t>
      </w:r>
    </w:p>
    <w:p w:rsidR="00E429F8" w:rsidRPr="00E429F8" w:rsidRDefault="00E429F8" w:rsidP="00E429F8">
      <w:pPr>
        <w:tabs>
          <w:tab w:val="left" w:pos="-4820"/>
        </w:tabs>
        <w:ind w:right="20"/>
        <w:rPr>
          <w:sz w:val="24"/>
        </w:rPr>
      </w:pPr>
      <w:r w:rsidRPr="00E429F8">
        <w:rPr>
          <w:sz w:val="24"/>
        </w:rPr>
        <w:t xml:space="preserve">      </w:t>
      </w:r>
      <w:r w:rsidRPr="00E429F8">
        <w:rPr>
          <w:sz w:val="24"/>
        </w:rPr>
        <w:tab/>
        <w:t xml:space="preserve">4.3. По долговым обязательствам </w:t>
      </w:r>
      <w:r w:rsidR="00EB0EF8">
        <w:rPr>
          <w:sz w:val="24"/>
        </w:rPr>
        <w:t>Бакланс</w:t>
      </w:r>
      <w:r w:rsidRPr="00E429F8">
        <w:rPr>
          <w:sz w:val="24"/>
        </w:rPr>
        <w:t>кого</w:t>
      </w:r>
      <w:r w:rsidR="00EB0EF8">
        <w:rPr>
          <w:sz w:val="24"/>
        </w:rPr>
        <w:t xml:space="preserve"> </w:t>
      </w:r>
      <w:r w:rsidRPr="00E429F8">
        <w:rPr>
          <w:sz w:val="24"/>
        </w:rPr>
        <w:t>сельского поселения, указанным в пункте 3.4 пункта 2 раздела I настоящего Порядка: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регистрационный номер;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дата регистрации долгового обязательства;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основание для предоставления муниципальной гарантии;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дата гарантии;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наименование принципала;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наименование бенефициара;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объем обязательств по гарантии;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целевое назначение заёмных средств;</w:t>
      </w:r>
    </w:p>
    <w:p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валюта долгового обязательства;</w:t>
      </w:r>
    </w:p>
    <w:p w:rsid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дата или момент вступления гарантии в силу</w:t>
      </w:r>
      <w:r w:rsidR="00077BEE">
        <w:rPr>
          <w:sz w:val="24"/>
        </w:rPr>
        <w:t>.</w:t>
      </w:r>
    </w:p>
    <w:p w:rsidR="00077BEE" w:rsidRPr="00E429F8" w:rsidRDefault="00077BEE" w:rsidP="00E429F8">
      <w:pPr>
        <w:ind w:firstLine="720"/>
        <w:rPr>
          <w:sz w:val="24"/>
        </w:rPr>
      </w:pPr>
    </w:p>
    <w:p w:rsidR="00E429F8" w:rsidRDefault="00E429F8" w:rsidP="00E429F8">
      <w:pPr>
        <w:autoSpaceDE w:val="0"/>
        <w:autoSpaceDN w:val="0"/>
        <w:adjustRightInd w:val="0"/>
        <w:jc w:val="both"/>
        <w:rPr>
          <w:sz w:val="24"/>
        </w:rPr>
      </w:pPr>
      <w:r w:rsidRPr="00E429F8">
        <w:rPr>
          <w:bCs/>
          <w:sz w:val="24"/>
        </w:rPr>
        <w:t xml:space="preserve">        </w:t>
      </w:r>
      <w:r w:rsidR="00A229B5">
        <w:rPr>
          <w:bCs/>
          <w:sz w:val="24"/>
        </w:rPr>
        <w:t xml:space="preserve">   </w:t>
      </w:r>
      <w:r w:rsidRPr="00E429F8">
        <w:rPr>
          <w:bCs/>
          <w:sz w:val="24"/>
        </w:rPr>
        <w:t xml:space="preserve"> 5. В Долговой книге учитывается информация о просроченной задолженности по исполнению долговых обязательств </w:t>
      </w:r>
      <w:r w:rsidR="00EB0EF8">
        <w:rPr>
          <w:sz w:val="24"/>
        </w:rPr>
        <w:t>Баклан</w:t>
      </w:r>
      <w:r w:rsidRPr="00E429F8">
        <w:rPr>
          <w:sz w:val="24"/>
        </w:rPr>
        <w:t>ского сельского поселения.</w:t>
      </w:r>
    </w:p>
    <w:p w:rsidR="00077BEE" w:rsidRPr="00E429F8" w:rsidRDefault="00077BEE" w:rsidP="00E429F8">
      <w:pPr>
        <w:autoSpaceDE w:val="0"/>
        <w:autoSpaceDN w:val="0"/>
        <w:adjustRightInd w:val="0"/>
        <w:jc w:val="both"/>
        <w:rPr>
          <w:bCs/>
          <w:sz w:val="24"/>
        </w:rPr>
      </w:pPr>
    </w:p>
    <w:p w:rsid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6. Информация о муниципальных долговых обязательствах</w:t>
      </w:r>
      <w:r w:rsidRPr="00E429F8">
        <w:rPr>
          <w:sz w:val="24"/>
        </w:rPr>
        <w:t xml:space="preserve"> </w:t>
      </w:r>
      <w:r w:rsidR="00EB0EF8">
        <w:rPr>
          <w:sz w:val="24"/>
        </w:rPr>
        <w:t>Баклан</w:t>
      </w:r>
      <w:r w:rsidRPr="00E429F8">
        <w:rPr>
          <w:sz w:val="24"/>
        </w:rPr>
        <w:t xml:space="preserve">ского сельского поселения </w:t>
      </w:r>
      <w:r w:rsidRPr="00E429F8">
        <w:rPr>
          <w:bCs/>
          <w:sz w:val="24"/>
        </w:rPr>
        <w:t>вносится в Долговую книгу в срок, не превышающий пяти рабочих дней с момента возникновения соответствующего обязательства.</w:t>
      </w:r>
    </w:p>
    <w:p w:rsidR="00077BEE" w:rsidRPr="00E429F8" w:rsidRDefault="00077BEE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</w:p>
    <w:p w:rsidR="00E429F8" w:rsidRDefault="00E429F8" w:rsidP="00E429F8">
      <w:pPr>
        <w:ind w:firstLine="720"/>
        <w:jc w:val="both"/>
        <w:rPr>
          <w:bCs/>
          <w:sz w:val="24"/>
        </w:rPr>
      </w:pPr>
      <w:r w:rsidRPr="00E429F8">
        <w:rPr>
          <w:sz w:val="24"/>
        </w:rPr>
        <w:t xml:space="preserve">7. Учет </w:t>
      </w:r>
      <w:r w:rsidRPr="00E429F8">
        <w:rPr>
          <w:bCs/>
          <w:sz w:val="24"/>
        </w:rPr>
        <w:t>долговых обязательств</w:t>
      </w:r>
      <w:r w:rsidRPr="00E429F8">
        <w:rPr>
          <w:sz w:val="24"/>
        </w:rPr>
        <w:t xml:space="preserve"> </w:t>
      </w:r>
      <w:r w:rsidR="00822EF7">
        <w:rPr>
          <w:sz w:val="24"/>
        </w:rPr>
        <w:t>Бакланского</w:t>
      </w:r>
      <w:r w:rsidRPr="00E429F8">
        <w:rPr>
          <w:sz w:val="24"/>
        </w:rPr>
        <w:t xml:space="preserve"> сельского поселения </w:t>
      </w:r>
      <w:r w:rsidRPr="00E429F8">
        <w:rPr>
          <w:bCs/>
          <w:sz w:val="24"/>
        </w:rPr>
        <w:t>в Долговой книге осуществляется в валюте долга, в которой определено денежное обязательство при его возникновении. В случае наличия в составе муниципального долга долговых обязательств, выраженных в иностранной валюте, в Долговой книге фиксируется две суммы – сумма в валюте долга и её рублевый эквивалент по курсу Центрального банка Российской Федерации на дату расчета размера муниципального долга.</w:t>
      </w:r>
    </w:p>
    <w:p w:rsidR="00077BEE" w:rsidRPr="00E429F8" w:rsidRDefault="00077BEE" w:rsidP="00E429F8">
      <w:pPr>
        <w:ind w:firstLine="720"/>
        <w:jc w:val="both"/>
        <w:rPr>
          <w:bCs/>
          <w:sz w:val="24"/>
        </w:rPr>
      </w:pPr>
    </w:p>
    <w:p w:rsidR="00E429F8" w:rsidRDefault="00E429F8" w:rsidP="00E429F8">
      <w:pPr>
        <w:ind w:firstLine="720"/>
        <w:jc w:val="both"/>
        <w:rPr>
          <w:sz w:val="24"/>
        </w:rPr>
      </w:pPr>
      <w:r w:rsidRPr="00E429F8">
        <w:rPr>
          <w:bCs/>
          <w:sz w:val="24"/>
        </w:rPr>
        <w:t>8.</w:t>
      </w:r>
      <w:r w:rsidRPr="00E429F8">
        <w:rPr>
          <w:sz w:val="24"/>
        </w:rPr>
        <w:t xml:space="preserve"> </w:t>
      </w:r>
      <w:r w:rsidR="0029486E">
        <w:rPr>
          <w:sz w:val="24"/>
        </w:rPr>
        <w:t>Ведущий специалист</w:t>
      </w:r>
      <w:r w:rsidRPr="00E429F8">
        <w:rPr>
          <w:sz w:val="24"/>
        </w:rPr>
        <w:t xml:space="preserve"> </w:t>
      </w:r>
      <w:r w:rsidR="00F7366A">
        <w:rPr>
          <w:sz w:val="24"/>
        </w:rPr>
        <w:t>Бакланской сельской администрации</w:t>
      </w:r>
      <w:r w:rsidRPr="00E429F8">
        <w:rPr>
          <w:sz w:val="24"/>
        </w:rPr>
        <w:t xml:space="preserve"> до 5 числа месяца, следующего за отчетным, формирует в электронном виде Отчет о динамике долговых обязательств в Муниципальной долговой книге </w:t>
      </w:r>
      <w:r w:rsidR="0029486E">
        <w:rPr>
          <w:sz w:val="24"/>
        </w:rPr>
        <w:t>Баклан</w:t>
      </w:r>
      <w:r w:rsidRPr="00E429F8">
        <w:rPr>
          <w:sz w:val="24"/>
        </w:rPr>
        <w:t xml:space="preserve">ского сельского поселения по форме, установленной настоящим Порядком. Отчет на бумажном носителе подписывается главой </w:t>
      </w:r>
      <w:r w:rsidR="0029486E">
        <w:rPr>
          <w:sz w:val="24"/>
        </w:rPr>
        <w:t>Баклан</w:t>
      </w:r>
      <w:r w:rsidRPr="00E429F8">
        <w:rPr>
          <w:sz w:val="24"/>
        </w:rPr>
        <w:t xml:space="preserve">ского сельского поселения и </w:t>
      </w:r>
      <w:r w:rsidR="0029486E">
        <w:rPr>
          <w:sz w:val="24"/>
        </w:rPr>
        <w:t>ведущим специалистом</w:t>
      </w:r>
      <w:r w:rsidRPr="00E429F8">
        <w:rPr>
          <w:sz w:val="24"/>
        </w:rPr>
        <w:t xml:space="preserve"> </w:t>
      </w:r>
      <w:r w:rsidR="00F17DCB">
        <w:rPr>
          <w:sz w:val="24"/>
        </w:rPr>
        <w:t>Бакланской сельской администрации</w:t>
      </w:r>
      <w:r w:rsidRPr="00E429F8">
        <w:rPr>
          <w:sz w:val="24"/>
        </w:rPr>
        <w:t>.</w:t>
      </w:r>
    </w:p>
    <w:p w:rsidR="00077BEE" w:rsidRPr="00E429F8" w:rsidRDefault="00077BEE" w:rsidP="00E429F8">
      <w:pPr>
        <w:ind w:firstLine="720"/>
        <w:jc w:val="both"/>
        <w:rPr>
          <w:sz w:val="24"/>
        </w:rPr>
      </w:pPr>
    </w:p>
    <w:p w:rsidR="00E429F8" w:rsidRDefault="00E429F8" w:rsidP="00E429F8">
      <w:pPr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9. По долговым обязательствам </w:t>
      </w:r>
      <w:r w:rsidR="0029486E">
        <w:rPr>
          <w:sz w:val="24"/>
        </w:rPr>
        <w:t>Баклан</w:t>
      </w:r>
      <w:r w:rsidRPr="00E429F8">
        <w:rPr>
          <w:sz w:val="24"/>
        </w:rPr>
        <w:t>ского</w:t>
      </w:r>
      <w:r w:rsidRPr="00E429F8">
        <w:rPr>
          <w:bCs/>
          <w:sz w:val="24"/>
        </w:rPr>
        <w:t xml:space="preserve"> сельского поселения, выраженным в иностранной валюте, в Отчете о динамике долговых обязательств в муниципальной долговой книге </w:t>
      </w:r>
      <w:r w:rsidR="0029486E">
        <w:rPr>
          <w:sz w:val="24"/>
        </w:rPr>
        <w:t>Баклан</w:t>
      </w:r>
      <w:r w:rsidRPr="00E429F8">
        <w:rPr>
          <w:sz w:val="24"/>
        </w:rPr>
        <w:t>ского</w:t>
      </w:r>
      <w:r w:rsidRPr="00E429F8">
        <w:rPr>
          <w:bCs/>
          <w:sz w:val="24"/>
        </w:rPr>
        <w:t xml:space="preserve"> сельского поселения дополнительно отражается курс иностранной валюты на отчетную дату.</w:t>
      </w:r>
    </w:p>
    <w:p w:rsidR="00077BEE" w:rsidRPr="00E429F8" w:rsidRDefault="00077BEE" w:rsidP="00E429F8">
      <w:pPr>
        <w:ind w:firstLine="720"/>
        <w:jc w:val="both"/>
        <w:rPr>
          <w:bCs/>
          <w:sz w:val="24"/>
        </w:rPr>
      </w:pPr>
    </w:p>
    <w:p w:rsidR="00E429F8" w:rsidRDefault="00E429F8" w:rsidP="00E429F8">
      <w:pPr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10. После утверждения главой </w:t>
      </w:r>
      <w:r w:rsidR="0029486E">
        <w:rPr>
          <w:sz w:val="24"/>
        </w:rPr>
        <w:t>Баклан</w:t>
      </w:r>
      <w:r w:rsidRPr="00E429F8">
        <w:rPr>
          <w:sz w:val="24"/>
        </w:rPr>
        <w:t>ского</w:t>
      </w:r>
      <w:r w:rsidRPr="00E429F8">
        <w:rPr>
          <w:bCs/>
          <w:sz w:val="24"/>
        </w:rPr>
        <w:t xml:space="preserve"> сельского поселения Отчета о динамике долговых обязательств в муниципальной долговой книге </w:t>
      </w:r>
      <w:r w:rsidR="0029486E">
        <w:rPr>
          <w:sz w:val="24"/>
        </w:rPr>
        <w:t>Баклан</w:t>
      </w:r>
      <w:r w:rsidRPr="00E429F8">
        <w:rPr>
          <w:sz w:val="24"/>
        </w:rPr>
        <w:t>ского</w:t>
      </w:r>
      <w:r w:rsidRPr="00E429F8">
        <w:rPr>
          <w:bCs/>
          <w:sz w:val="24"/>
        </w:rPr>
        <w:t xml:space="preserve"> сельского поселения подлежит отражению на соответствующих счетах Плана счетов бюджетного учета. </w:t>
      </w:r>
    </w:p>
    <w:p w:rsidR="00077BEE" w:rsidRPr="00E429F8" w:rsidRDefault="00077BEE" w:rsidP="00E429F8">
      <w:pPr>
        <w:ind w:firstLine="720"/>
        <w:jc w:val="both"/>
        <w:rPr>
          <w:bCs/>
          <w:sz w:val="24"/>
        </w:rPr>
      </w:pPr>
    </w:p>
    <w:p w:rsidR="00E429F8" w:rsidRPr="00E429F8" w:rsidRDefault="00E429F8" w:rsidP="00E429F8">
      <w:pPr>
        <w:ind w:firstLine="708"/>
        <w:jc w:val="both"/>
        <w:rPr>
          <w:sz w:val="24"/>
          <w:lang w:eastAsia="en-US"/>
        </w:rPr>
      </w:pPr>
      <w:r w:rsidRPr="00E429F8">
        <w:rPr>
          <w:bCs/>
          <w:sz w:val="24"/>
          <w:lang w:eastAsia="en-US"/>
        </w:rPr>
        <w:t xml:space="preserve">11. Отчет о динамике долговых обязательств в муниципальной долговой книге </w:t>
      </w:r>
      <w:r w:rsidR="00E04395">
        <w:rPr>
          <w:sz w:val="24"/>
          <w:lang w:eastAsia="en-US"/>
        </w:rPr>
        <w:t>Баклан</w:t>
      </w:r>
      <w:r w:rsidRPr="00E429F8">
        <w:rPr>
          <w:sz w:val="24"/>
          <w:lang w:eastAsia="en-US"/>
        </w:rPr>
        <w:t>ского</w:t>
      </w:r>
      <w:r w:rsidRPr="00E429F8">
        <w:rPr>
          <w:bCs/>
          <w:sz w:val="24"/>
          <w:lang w:eastAsia="en-US"/>
        </w:rPr>
        <w:t xml:space="preserve"> сельского поселения находится на ответственном хранении </w:t>
      </w:r>
      <w:r w:rsidR="00E04395">
        <w:rPr>
          <w:bCs/>
          <w:sz w:val="24"/>
          <w:lang w:eastAsia="en-US"/>
        </w:rPr>
        <w:t>у ведущего специалиста</w:t>
      </w:r>
      <w:r w:rsidRPr="00E429F8">
        <w:rPr>
          <w:bCs/>
          <w:sz w:val="24"/>
          <w:lang w:eastAsia="en-US"/>
        </w:rPr>
        <w:t xml:space="preserve"> </w:t>
      </w:r>
      <w:r w:rsidR="00F7366A">
        <w:rPr>
          <w:bCs/>
          <w:sz w:val="24"/>
          <w:lang w:eastAsia="en-US"/>
        </w:rPr>
        <w:t>Бакланской сельской администрации</w:t>
      </w:r>
      <w:r w:rsidRPr="00E429F8">
        <w:rPr>
          <w:bCs/>
          <w:sz w:val="24"/>
          <w:lang w:eastAsia="en-US"/>
        </w:rPr>
        <w:t>.</w:t>
      </w:r>
      <w:r w:rsidRPr="00E429F8">
        <w:rPr>
          <w:sz w:val="24"/>
          <w:lang w:eastAsia="en-US"/>
        </w:rPr>
        <w:t xml:space="preserve"> Долговая книга по состоянию на 1 января года, следующего за отчетным, пронумеровывается, прошивается, заверяется печатью </w:t>
      </w:r>
      <w:r w:rsidR="00F7366A">
        <w:rPr>
          <w:sz w:val="24"/>
          <w:lang w:eastAsia="en-US"/>
        </w:rPr>
        <w:t>Бакланской сельской администрации</w:t>
      </w:r>
      <w:r w:rsidRPr="00E429F8">
        <w:rPr>
          <w:sz w:val="24"/>
          <w:lang w:eastAsia="en-US"/>
        </w:rPr>
        <w:t xml:space="preserve"> и подлежит хранению в соответствии с перечнем документов, образующихся в процессе деятельности </w:t>
      </w:r>
      <w:r w:rsidR="00F7366A">
        <w:rPr>
          <w:sz w:val="24"/>
          <w:lang w:eastAsia="en-US"/>
        </w:rPr>
        <w:t>Бакланской сельской администрации</w:t>
      </w:r>
      <w:r w:rsidRPr="00E429F8">
        <w:rPr>
          <w:sz w:val="24"/>
          <w:lang w:eastAsia="en-US"/>
        </w:rPr>
        <w:t>.</w:t>
      </w:r>
    </w:p>
    <w:sectPr w:rsidR="00E429F8" w:rsidRPr="00E429F8" w:rsidSect="006761D3">
      <w:footerReference w:type="even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25F" w:rsidRDefault="00B7625F">
      <w:r>
        <w:separator/>
      </w:r>
    </w:p>
  </w:endnote>
  <w:endnote w:type="continuationSeparator" w:id="0">
    <w:p w:rsidR="00B7625F" w:rsidRDefault="00B76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1BB" w:rsidRDefault="008E4833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36B9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411BB" w:rsidRDefault="00B7625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25F" w:rsidRDefault="00B7625F">
      <w:r>
        <w:separator/>
      </w:r>
    </w:p>
  </w:footnote>
  <w:footnote w:type="continuationSeparator" w:id="0">
    <w:p w:rsidR="00B7625F" w:rsidRDefault="00B762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33569"/>
    <w:multiLevelType w:val="hybridMultilevel"/>
    <w:tmpl w:val="C3AAE7BC"/>
    <w:lvl w:ilvl="0" w:tplc="9D4C13C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609C9"/>
    <w:rsid w:val="00077BEE"/>
    <w:rsid w:val="0009114B"/>
    <w:rsid w:val="00104DBD"/>
    <w:rsid w:val="0017501E"/>
    <w:rsid w:val="001B12DE"/>
    <w:rsid w:val="001F7F5A"/>
    <w:rsid w:val="002438CF"/>
    <w:rsid w:val="00254E31"/>
    <w:rsid w:val="00272A68"/>
    <w:rsid w:val="0029486E"/>
    <w:rsid w:val="003F4D49"/>
    <w:rsid w:val="005543B1"/>
    <w:rsid w:val="0059696F"/>
    <w:rsid w:val="006A171B"/>
    <w:rsid w:val="00730866"/>
    <w:rsid w:val="00733077"/>
    <w:rsid w:val="00736B9B"/>
    <w:rsid w:val="007476C9"/>
    <w:rsid w:val="007A4CD0"/>
    <w:rsid w:val="00822EF7"/>
    <w:rsid w:val="008375B5"/>
    <w:rsid w:val="008C3037"/>
    <w:rsid w:val="008E4833"/>
    <w:rsid w:val="00943F2A"/>
    <w:rsid w:val="0097018E"/>
    <w:rsid w:val="00A229B5"/>
    <w:rsid w:val="00A2333D"/>
    <w:rsid w:val="00A41B83"/>
    <w:rsid w:val="00A609C9"/>
    <w:rsid w:val="00AC3E2B"/>
    <w:rsid w:val="00B56267"/>
    <w:rsid w:val="00B67A99"/>
    <w:rsid w:val="00B7625F"/>
    <w:rsid w:val="00CE7E15"/>
    <w:rsid w:val="00E04395"/>
    <w:rsid w:val="00E429F8"/>
    <w:rsid w:val="00EB0EF8"/>
    <w:rsid w:val="00F17DCB"/>
    <w:rsid w:val="00F417B3"/>
    <w:rsid w:val="00F7366A"/>
    <w:rsid w:val="00F92A94"/>
    <w:rsid w:val="00FA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9C9"/>
    <w:pPr>
      <w:suppressAutoHyphens/>
      <w:ind w:left="720"/>
      <w:contextualSpacing/>
    </w:pPr>
    <w:rPr>
      <w:sz w:val="24"/>
      <w:lang w:eastAsia="ar-SA"/>
    </w:rPr>
  </w:style>
  <w:style w:type="character" w:styleId="a4">
    <w:name w:val="Hyperlink"/>
    <w:basedOn w:val="a0"/>
    <w:uiPriority w:val="99"/>
    <w:unhideWhenUsed/>
    <w:rsid w:val="00A609C9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E429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29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E429F8"/>
  </w:style>
  <w:style w:type="paragraph" w:styleId="a8">
    <w:name w:val="Normal (Web)"/>
    <w:basedOn w:val="a"/>
    <w:unhideWhenUsed/>
    <w:rsid w:val="007476C9"/>
    <w:pPr>
      <w:spacing w:before="200" w:after="200"/>
      <w:ind w:firstLine="240"/>
    </w:pPr>
    <w:rPr>
      <w:rFonts w:ascii="Verdana" w:hAnsi="Verdana"/>
      <w:sz w:val="24"/>
    </w:rPr>
  </w:style>
  <w:style w:type="character" w:styleId="a9">
    <w:name w:val="Strong"/>
    <w:basedOn w:val="a0"/>
    <w:qFormat/>
    <w:rsid w:val="007476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4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dmbaklan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1304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Жевнерович</dc:creator>
  <cp:lastModifiedBy>Usser</cp:lastModifiedBy>
  <cp:revision>5</cp:revision>
  <cp:lastPrinted>2023-04-26T12:17:00Z</cp:lastPrinted>
  <dcterms:created xsi:type="dcterms:W3CDTF">2023-04-26T11:05:00Z</dcterms:created>
  <dcterms:modified xsi:type="dcterms:W3CDTF">2023-04-26T12:59:00Z</dcterms:modified>
</cp:coreProperties>
</file>